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606D" w14:textId="77777777" w:rsidR="00DE7534" w:rsidRPr="005C3C24" w:rsidRDefault="00DE7534" w:rsidP="00DE7534">
      <w:pPr>
        <w:spacing w:line="240" w:lineRule="auto"/>
        <w:jc w:val="center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Klauzula informacyjna Instytucji Zarządzającej</w:t>
      </w:r>
    </w:p>
    <w:p w14:paraId="0231F22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W celu wykonania obowiązku nałożonego art. 13 i 14 RODO ), w związku z art. 88 ustawy o zasadach realizacji zadań finansowanych ze środków europejskich w perspektywie finansowej 2021-2027 ), informujemy o zasadach przetwarzania Państwa danych osobowych:</w:t>
      </w:r>
    </w:p>
    <w:p w14:paraId="51231FED" w14:textId="77777777" w:rsidR="00DE7534" w:rsidRPr="003E5C8E" w:rsidRDefault="00DE7534" w:rsidP="00DE7534">
      <w:pPr>
        <w:pStyle w:val="Akapitzlist"/>
        <w:numPr>
          <w:ilvl w:val="0"/>
          <w:numId w:val="12"/>
        </w:numPr>
        <w:spacing w:line="240" w:lineRule="auto"/>
        <w:ind w:firstLine="0"/>
        <w:jc w:val="both"/>
        <w:rPr>
          <w:b/>
          <w:sz w:val="20"/>
          <w:szCs w:val="20"/>
        </w:rPr>
      </w:pPr>
      <w:r w:rsidRPr="003E5C8E">
        <w:rPr>
          <w:b/>
          <w:sz w:val="20"/>
          <w:szCs w:val="20"/>
        </w:rPr>
        <w:t>Administrator</w:t>
      </w:r>
    </w:p>
    <w:p w14:paraId="4B8CA090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Odrębnym administratorem Państwa danych jest Zarząd Województwa Mazowieckiego będący Instytucją Zarządzającą Funduszy Europejskich dla Mazowsza 2021-2027, z siedzibą przy ul. Jagiellońskiej 26, 00-926 Warszawa.</w:t>
      </w:r>
    </w:p>
    <w:p w14:paraId="6CF8A082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2.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>Cel przetwarzania danych</w:t>
      </w:r>
    </w:p>
    <w:p w14:paraId="1932802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  dane osobowe będą przetwarzać w związku z realizacją FEM 2021-2027, w szczególności w celu                          monitorowania, sprawozdawczości, komunikacji, publikacji, ewaluacji, zarządzania finansowego, weryfikacji i audytów oraz do celów określania kwalifikowalności uczestników;</w:t>
      </w:r>
    </w:p>
    <w:p w14:paraId="416B4BC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  podanie danych jest dobrowolne, ale konieczne do realizacji wyżej wymienionego celu. Odmowa ich podania jest równoznaczna z brakiem możliwości podjęcia stosownych działań.</w:t>
      </w:r>
    </w:p>
    <w:p w14:paraId="4C471BE9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3. Podstawa przetwarzania </w:t>
      </w:r>
    </w:p>
    <w:p w14:paraId="5F0694D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Będziemy przetwarzać Państwa dane osobowe w związku z tym, że: </w:t>
      </w:r>
    </w:p>
    <w:p w14:paraId="1A888B6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Zobowiązuje nas do tego prawo (art. 6 ust. 1 lit. c i art. 9 ust. 2 lit. g):</w:t>
      </w:r>
    </w:p>
    <w:p w14:paraId="0358574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1)  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</w:t>
      </w:r>
      <w:proofErr w:type="spellStart"/>
      <w:r w:rsidRPr="005C3C24">
        <w:rPr>
          <w:sz w:val="20"/>
          <w:szCs w:val="20"/>
        </w:rPr>
        <w:t>późn</w:t>
      </w:r>
      <w:proofErr w:type="spellEnd"/>
      <w:r w:rsidRPr="005C3C24">
        <w:rPr>
          <w:sz w:val="20"/>
          <w:szCs w:val="20"/>
        </w:rPr>
        <w:t>. zm.);</w:t>
      </w:r>
    </w:p>
    <w:p w14:paraId="6F18A0AB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2)  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5C3C24">
        <w:rPr>
          <w:sz w:val="20"/>
          <w:szCs w:val="20"/>
        </w:rPr>
        <w:t>późn</w:t>
      </w:r>
      <w:proofErr w:type="spellEnd"/>
      <w:r w:rsidRPr="005C3C24">
        <w:rPr>
          <w:sz w:val="20"/>
          <w:szCs w:val="20"/>
        </w:rPr>
        <w:t>. zm.);</w:t>
      </w:r>
    </w:p>
    <w:p w14:paraId="1ED8BF9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  ustawa z dnia 28 kwietnia 2022 r. o zasadach realizacji zadań finansowanych ze środków europejskich w perspektywie finansowej 2021-2027, w szczególności art. 87-93.</w:t>
      </w:r>
    </w:p>
    <w:p w14:paraId="7C3A4330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4.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 xml:space="preserve">Sposób pozyskiwania danych </w:t>
      </w:r>
    </w:p>
    <w:p w14:paraId="6230920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7C5E1D15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5.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>Dostęp do danych osobowych</w:t>
      </w:r>
    </w:p>
    <w:p w14:paraId="418E9DF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Dostęp do Państwa danych osobowych mają pracownicy i współpracownicy administratora. Ponadto Państwa dane osobowe mogą być powierzane lub udostępniane: </w:t>
      </w:r>
    </w:p>
    <w:p w14:paraId="174F304D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  podmiotom, którym zleciliśmy wykonywanie zadań w ramach FEM 2014-2020;</w:t>
      </w:r>
    </w:p>
    <w:p w14:paraId="53FCC17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lastRenderedPageBreak/>
        <w:t xml:space="preserve">2)  organom Komisji Europejskiej, ministrowi właściwemu do spraw finansów publicznych, prezesowi zakładu ubezpieczeń społecznych; </w:t>
      </w:r>
    </w:p>
    <w:p w14:paraId="229663EC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  podmiotom, które wykonują dla nas usługi związane z obsługą i rozwojem systemów teleinformatycznych, a także zapewnieniem łączności, np. dostawcom rozwiązań IT i operatorom telekomunikacyjnym;</w:t>
      </w:r>
    </w:p>
    <w:p w14:paraId="7E8413F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4)  innym podmiotom upoważnionym na podstawie odrębnych przepisów prawa.</w:t>
      </w:r>
    </w:p>
    <w:p w14:paraId="2BFF1CFD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6.  Okres przechowywania danych </w:t>
      </w:r>
    </w:p>
    <w:p w14:paraId="7507CE2E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Dane osobowe są przechowywane przez okres niezbędny do realizacji celów określonych w punkcie 2. </w:t>
      </w:r>
    </w:p>
    <w:p w14:paraId="477DA45C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7. Prawa osób, których dane dotyczą</w:t>
      </w:r>
    </w:p>
    <w:p w14:paraId="3A173BC2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Przysługują Państwu następujące prawa: </w:t>
      </w:r>
    </w:p>
    <w:p w14:paraId="285C4F4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1)  prawo dostępu do swoich danych oraz otrzymania ich kopii (art. 15 RODO); </w:t>
      </w:r>
    </w:p>
    <w:p w14:paraId="785938EA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2)  prawo do sprostowania swoich danych (art. 16 RODO);  </w:t>
      </w:r>
    </w:p>
    <w:p w14:paraId="11E9741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  prawo do usunięcia swoich danych (art. 17 RODO) - jeśli nie zaistniały okoliczności, o których mowa w art. 17 ust. 3 RODO;</w:t>
      </w:r>
    </w:p>
    <w:p w14:paraId="4416DB8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4)  prawo do żądania od administratora ograniczenia przetwarzania swoich danych (art. 18 RODO);</w:t>
      </w:r>
    </w:p>
    <w:p w14:paraId="3BF1006B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5)  prawo do przenoszenia swoich danych (art. 20 RODO) - jeśli przetwarzanie odbywa się na podstawie umowy: w celu jej zawarcia lub realizacji (w myśl art. 6 ust. 1 lit. b RODO), oraz w sposób zautomatyzowany ; </w:t>
      </w:r>
    </w:p>
    <w:p w14:paraId="27A9E70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6) 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3C11EA4A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8. Zautomatyzowane podejmowanie decyzji</w:t>
      </w:r>
    </w:p>
    <w:p w14:paraId="1655E96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Dane osobowe nie będą podlegały zautomatyzowanemu podejmowaniu decyzji, w tym profilowaniu.</w:t>
      </w:r>
    </w:p>
    <w:p w14:paraId="78E904EA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9. Przekazywanie danych do państwa trzeciego</w:t>
      </w:r>
    </w:p>
    <w:p w14:paraId="1E6E6AB0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Państwa dane osobowe nie będą przekazywane do państwa trzeciego.</w:t>
      </w:r>
    </w:p>
    <w:p w14:paraId="0CFFA826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10. Kontakt z administratorem danych i Inspektorem Ochrony Danych</w:t>
      </w:r>
    </w:p>
    <w:p w14:paraId="46E274D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Jeśli mają Państwo pytania dotyczące przetwarzania przez Instytucję Zarządzającą FEM 2021-2027, prosimy kontaktować się pod adresem: Urząd Marszałkowski Województwa Mazowieckiego w Warszawie, ul. Jagiellońska 26, 03-719 Warszawa, tel. (22) 5979-100, email: urzad_marszalkowski@mazovia.pl, </w:t>
      </w:r>
      <w:proofErr w:type="spellStart"/>
      <w:r w:rsidRPr="005C3C24">
        <w:rPr>
          <w:sz w:val="20"/>
          <w:szCs w:val="20"/>
        </w:rPr>
        <w:t>ePUAP</w:t>
      </w:r>
      <w:proofErr w:type="spellEnd"/>
      <w:r w:rsidRPr="005C3C24">
        <w:rPr>
          <w:sz w:val="20"/>
          <w:szCs w:val="20"/>
        </w:rPr>
        <w:t>: /</w:t>
      </w:r>
      <w:proofErr w:type="spellStart"/>
      <w:r w:rsidRPr="005C3C24">
        <w:rPr>
          <w:sz w:val="20"/>
          <w:szCs w:val="20"/>
        </w:rPr>
        <w:t>umwm</w:t>
      </w:r>
      <w:proofErr w:type="spellEnd"/>
      <w:r w:rsidRPr="005C3C24">
        <w:rPr>
          <w:sz w:val="20"/>
          <w:szCs w:val="20"/>
        </w:rPr>
        <w:t>/</w:t>
      </w:r>
      <w:proofErr w:type="spellStart"/>
      <w:r w:rsidRPr="005C3C24">
        <w:rPr>
          <w:sz w:val="20"/>
          <w:szCs w:val="20"/>
        </w:rPr>
        <w:t>SkrytkaESP</w:t>
      </w:r>
      <w:proofErr w:type="spellEnd"/>
      <w:r w:rsidRPr="005C3C24">
        <w:rPr>
          <w:sz w:val="20"/>
          <w:szCs w:val="20"/>
        </w:rPr>
        <w:t xml:space="preserve">. Administrator wyznaczył inspektora ochrony danych (IOD), z którym można skontaktować się pod adresem e-mail: </w:t>
      </w:r>
      <w:proofErr w:type="spellStart"/>
      <w:r w:rsidRPr="005C3C24">
        <w:rPr>
          <w:sz w:val="20"/>
          <w:szCs w:val="20"/>
        </w:rPr>
        <w:t>iod@mazovia</w:t>
      </w:r>
      <w:proofErr w:type="spellEnd"/>
      <w:r w:rsidRPr="005C3C24">
        <w:rPr>
          <w:sz w:val="20"/>
          <w:szCs w:val="20"/>
        </w:rPr>
        <w:t>.</w:t>
      </w:r>
    </w:p>
    <w:p w14:paraId="78A987C3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</w:p>
    <w:p w14:paraId="1ACA495D" w14:textId="77777777" w:rsidR="00DE7534" w:rsidRPr="005C3C24" w:rsidRDefault="00DE7534" w:rsidP="00DE7534">
      <w:pPr>
        <w:spacing w:line="240" w:lineRule="auto"/>
        <w:jc w:val="right"/>
        <w:rPr>
          <w:sz w:val="20"/>
          <w:szCs w:val="20"/>
        </w:rPr>
      </w:pPr>
      <w:r w:rsidRPr="005C3C24">
        <w:rPr>
          <w:sz w:val="20"/>
          <w:szCs w:val="20"/>
        </w:rPr>
        <w:t>………………………………………………………………………………</w:t>
      </w:r>
    </w:p>
    <w:p w14:paraId="5D6D42A2" w14:textId="77777777" w:rsidR="00DE7534" w:rsidRPr="005C3C24" w:rsidRDefault="00DE7534" w:rsidP="00DE7534">
      <w:pPr>
        <w:spacing w:line="240" w:lineRule="auto"/>
        <w:jc w:val="right"/>
        <w:rPr>
          <w:sz w:val="20"/>
          <w:szCs w:val="20"/>
        </w:rPr>
      </w:pPr>
      <w:r w:rsidRPr="005C3C24">
        <w:rPr>
          <w:sz w:val="20"/>
          <w:szCs w:val="20"/>
        </w:rPr>
        <w:t xml:space="preserve">Data i podpis Uczestnika/Uczestniczki </w:t>
      </w:r>
    </w:p>
    <w:p w14:paraId="43A2367D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</w:p>
    <w:p w14:paraId="411139FE" w14:textId="77777777" w:rsidR="00DE7534" w:rsidRDefault="00DE7534" w:rsidP="00DE7534">
      <w:pPr>
        <w:spacing w:line="240" w:lineRule="auto"/>
        <w:jc w:val="both"/>
      </w:pPr>
    </w:p>
    <w:p w14:paraId="4CEAA448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Klauzula informacyjna </w:t>
      </w:r>
      <w:r>
        <w:rPr>
          <w:b/>
          <w:sz w:val="20"/>
          <w:szCs w:val="20"/>
        </w:rPr>
        <w:t>Beneficjenta</w:t>
      </w:r>
    </w:p>
    <w:p w14:paraId="60AD444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W celu wykonania obowiązku nałożonego art. 13 i 14 RODO ), w związku z art. 88 ustawy o zasadach realizacji zadań finansowanych ze środków europejskich w perspektywie finansowej 2021-2027 ), informujemy o zasadach przetwarzania Państwa danych osobowych:</w:t>
      </w:r>
    </w:p>
    <w:p w14:paraId="72216E19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1. Administrator</w:t>
      </w:r>
    </w:p>
    <w:p w14:paraId="07899D2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Odrębnym administratorem Państwa danych jest Firma </w:t>
      </w:r>
      <w:r w:rsidRPr="005C3C24">
        <w:rPr>
          <w:b/>
          <w:sz w:val="20"/>
          <w:szCs w:val="20"/>
        </w:rPr>
        <w:t>CONSULTOR Sp. z o.o.,</w:t>
      </w:r>
      <w:r w:rsidRPr="005C3C24">
        <w:rPr>
          <w:sz w:val="20"/>
          <w:szCs w:val="20"/>
        </w:rPr>
        <w:t xml:space="preserve"> z siedzibą w Lublinie przy ul. Mieszka I 6, zarejestrowaną w rejestrze przedsiębiorców przez  Sąd Rejonowy w Lublinie, XI Wydział Gospodarczy Krajowego Rejestru Sądowego, KRS 0000197311, NIP 712-01-62-803</w:t>
      </w:r>
    </w:p>
    <w:p w14:paraId="455EECE9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Cel przetwarzania danych</w:t>
      </w:r>
    </w:p>
    <w:p w14:paraId="65B3774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>dane osobowe będą przetwarzać w związku z realizacją FEM 2021-2027, w szczególności w celu monitorowania, sprawozdawczości, komunikacji, publikacji, ewaluacji, zarządzania finansowego, weryfikacji i audytów oraz do celów określania kwalifikowalności uczestników;</w:t>
      </w:r>
    </w:p>
    <w:p w14:paraId="30F356A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>podanie danych jest dobrowolne, ale konieczne do realizacji wyżej wymienionego celu. Odmowa ich podania jest równoznaczna z brakiem możliwości podjęcia stosownych działań.</w:t>
      </w:r>
    </w:p>
    <w:p w14:paraId="024F19B0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2. Podstawa przetwarzania </w:t>
      </w:r>
    </w:p>
    <w:p w14:paraId="2F99151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Będziemy przetwarzać Państwa dane osobowe w związku z tym, że: </w:t>
      </w:r>
    </w:p>
    <w:p w14:paraId="1ECA9D8D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Zobowiązuje nas do tego prawo (art. 6 ust. 1 lit. c i art. 9 ust. 2 lit. g):</w:t>
      </w:r>
    </w:p>
    <w:p w14:paraId="5E0AE950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 xml:space="preserve">rozporządzenie Parlamentu Europejskiego i Rady (UE) nr 2021/1060 z 24 czerwca 2021 r.  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</w:t>
      </w:r>
      <w:proofErr w:type="spellStart"/>
      <w:r w:rsidRPr="005C3C24">
        <w:rPr>
          <w:sz w:val="20"/>
          <w:szCs w:val="20"/>
        </w:rPr>
        <w:t>późn</w:t>
      </w:r>
      <w:proofErr w:type="spellEnd"/>
      <w:r w:rsidRPr="005C3C24">
        <w:rPr>
          <w:sz w:val="20"/>
          <w:szCs w:val="20"/>
        </w:rPr>
        <w:t>. zm.);</w:t>
      </w:r>
    </w:p>
    <w:p w14:paraId="63A579A7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5C3C24">
        <w:rPr>
          <w:sz w:val="20"/>
          <w:szCs w:val="20"/>
        </w:rPr>
        <w:t>późn</w:t>
      </w:r>
      <w:proofErr w:type="spellEnd"/>
      <w:r w:rsidRPr="005C3C24">
        <w:rPr>
          <w:sz w:val="20"/>
          <w:szCs w:val="20"/>
        </w:rPr>
        <w:t>. zm.);</w:t>
      </w:r>
    </w:p>
    <w:p w14:paraId="5E38E27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</w:t>
      </w:r>
      <w:r w:rsidRPr="005C3C24">
        <w:rPr>
          <w:sz w:val="20"/>
          <w:szCs w:val="20"/>
        </w:rPr>
        <w:tab/>
        <w:t>ustawa z dnia 28 kwietnia 2022 r. o zasadach realizacji zadań finansowanych ze środków europejskich w perspektywie finansowej 2021-2027, w szczególności art. 87-93.</w:t>
      </w:r>
    </w:p>
    <w:p w14:paraId="4754F786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3. Sposób pozyskiwania danych </w:t>
      </w:r>
    </w:p>
    <w:p w14:paraId="21A8B90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60CF2A37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4. Dostęp do danych osobowych</w:t>
      </w:r>
    </w:p>
    <w:p w14:paraId="069376AC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Dostęp do Państwa danych osobowych mają pracownicy i współpracownicy administratora. Ponadto Państwa dane osobowe mogą być powierzane lub udostępniane: </w:t>
      </w:r>
    </w:p>
    <w:p w14:paraId="623C4D2B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lastRenderedPageBreak/>
        <w:t>1)</w:t>
      </w:r>
      <w:r w:rsidRPr="005C3C24">
        <w:rPr>
          <w:sz w:val="20"/>
          <w:szCs w:val="20"/>
        </w:rPr>
        <w:tab/>
        <w:t>podmiotom, którym zleciliśmy wykonywanie zadań w ramach FEM 2014-2020;</w:t>
      </w:r>
    </w:p>
    <w:p w14:paraId="3E695CAA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 xml:space="preserve">organom Komisji Europejskiej, ministrowi właściwemu do spraw finansów publicznych, prezesowi zakładu ubezpieczeń społecznych; </w:t>
      </w:r>
    </w:p>
    <w:p w14:paraId="6B14AAC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</w:t>
      </w:r>
      <w:r w:rsidRPr="005C3C24">
        <w:rPr>
          <w:sz w:val="20"/>
          <w:szCs w:val="20"/>
        </w:rPr>
        <w:tab/>
        <w:t>podmiotom, które wykonują dla nas usługi związane z obsługą i rozwojem systemów teleinformatycznych, a także zapewnieniem łączności, np. dostawcom rozwiązań IT i operatorom telekomunikacyjnym;</w:t>
      </w:r>
    </w:p>
    <w:p w14:paraId="12E80636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4)</w:t>
      </w:r>
      <w:r w:rsidRPr="005C3C24">
        <w:rPr>
          <w:sz w:val="20"/>
          <w:szCs w:val="20"/>
        </w:rPr>
        <w:tab/>
        <w:t>innym podmiotom upoważnionym na podstawie odrębnych przepisów prawa.</w:t>
      </w:r>
    </w:p>
    <w:p w14:paraId="6A42F365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5. Okres przechowywania danych </w:t>
      </w:r>
    </w:p>
    <w:p w14:paraId="2580693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Dane osobowe są przechowywane przez okres niezbędny do realizacji celów określonych w punkcie 2. </w:t>
      </w:r>
    </w:p>
    <w:p w14:paraId="4A516907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6. Prawa osób, których dane dotyczą</w:t>
      </w:r>
    </w:p>
    <w:p w14:paraId="303709A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Przysługują Państwu następujące prawa: </w:t>
      </w:r>
    </w:p>
    <w:p w14:paraId="4A7A633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 xml:space="preserve">prawo dostępu do swoich danych oraz otrzymania ich kopii (art. 15 RODO); </w:t>
      </w:r>
    </w:p>
    <w:p w14:paraId="543E535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 xml:space="preserve">prawo do sprostowania swoich danych (art. 16 RODO);  </w:t>
      </w:r>
    </w:p>
    <w:p w14:paraId="760FCFD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</w:t>
      </w:r>
      <w:r w:rsidRPr="005C3C24">
        <w:rPr>
          <w:sz w:val="20"/>
          <w:szCs w:val="20"/>
        </w:rPr>
        <w:tab/>
        <w:t>prawo do usunięcia swoich danych (art. 17 RODO) - jeśli nie zaistniały okoliczności, o których mowa w art. 17 ust. 3 RODO;</w:t>
      </w:r>
    </w:p>
    <w:p w14:paraId="57A5AE3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4)</w:t>
      </w:r>
      <w:r w:rsidRPr="005C3C24">
        <w:rPr>
          <w:sz w:val="20"/>
          <w:szCs w:val="20"/>
        </w:rPr>
        <w:tab/>
        <w:t>prawo do żądania od administratora ograniczenia przetwarzania swoich danych (art. 18 RODO);</w:t>
      </w:r>
    </w:p>
    <w:p w14:paraId="0A1973E3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5)</w:t>
      </w:r>
      <w:r w:rsidRPr="005C3C24">
        <w:rPr>
          <w:sz w:val="20"/>
          <w:szCs w:val="20"/>
        </w:rPr>
        <w:tab/>
        <w:t xml:space="preserve">prawo do przenoszenia swoich danych (art. 20 RODO) - jeśli przetwarzanie odbywa się na podstawie umowy: w celu jej zawarcia lub realizacji (w myśl art. 6 ust. 1 lit. b RODO), oraz w sposób zautomatyzowany ; </w:t>
      </w:r>
    </w:p>
    <w:p w14:paraId="0D7F814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6)</w:t>
      </w:r>
      <w:r w:rsidRPr="005C3C24">
        <w:rPr>
          <w:sz w:val="20"/>
          <w:szCs w:val="20"/>
        </w:rPr>
        <w:tab/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6F8ED136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7. Zautomatyzowane podejmowanie decyzji</w:t>
      </w:r>
    </w:p>
    <w:p w14:paraId="54FCF7B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Dane osobowe nie będą podlegały zautomatyzowanemu podejmowaniu decyzji, w tym profilowaniu.</w:t>
      </w:r>
    </w:p>
    <w:p w14:paraId="07B7B499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8. Przekazywanie danych do państwa trzeciego</w:t>
      </w:r>
    </w:p>
    <w:p w14:paraId="2D97FCE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Państwa dane osobowe nie będą przekazywane do państwa trzeciego.</w:t>
      </w:r>
    </w:p>
    <w:p w14:paraId="3ACD9038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9. Kontakt z administratorem danych i Inspektorem Ochrony Danych</w:t>
      </w:r>
    </w:p>
    <w:p w14:paraId="7B22829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Jeśli mają Państwo pytania dotyczące przetwarzania przez firmę Consultor Sp. z o.o. , prosimy kontaktować się w następujący sposób: pocztą tradycyjną na adres: ul. Mieszka I 6, 20-610 Lublin, elektronicznie: na adres e-mail: info@consultor.pl</w:t>
      </w:r>
    </w:p>
    <w:p w14:paraId="75F7E6CA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</w:p>
    <w:p w14:paraId="227A0B09" w14:textId="77777777" w:rsidR="00DE7534" w:rsidRPr="005C3C24" w:rsidRDefault="00DE7534" w:rsidP="00DE7534">
      <w:pPr>
        <w:spacing w:line="240" w:lineRule="auto"/>
        <w:jc w:val="right"/>
        <w:rPr>
          <w:sz w:val="20"/>
          <w:szCs w:val="20"/>
        </w:rPr>
      </w:pPr>
    </w:p>
    <w:p w14:paraId="3F062FA3" w14:textId="77777777" w:rsidR="00DE7534" w:rsidRPr="005C3C24" w:rsidRDefault="00DE7534" w:rsidP="00DE7534">
      <w:pPr>
        <w:spacing w:line="240" w:lineRule="auto"/>
        <w:jc w:val="right"/>
        <w:rPr>
          <w:sz w:val="20"/>
          <w:szCs w:val="20"/>
        </w:rPr>
      </w:pPr>
      <w:r w:rsidRPr="005C3C24">
        <w:rPr>
          <w:sz w:val="20"/>
          <w:szCs w:val="20"/>
        </w:rPr>
        <w:t>…………………………………………………….</w:t>
      </w:r>
    </w:p>
    <w:p w14:paraId="6B5E521C" w14:textId="77777777" w:rsidR="00DE7534" w:rsidRPr="003E5C8E" w:rsidRDefault="00DE7534" w:rsidP="00DE7534">
      <w:pPr>
        <w:spacing w:line="240" w:lineRule="auto"/>
        <w:jc w:val="right"/>
        <w:rPr>
          <w:sz w:val="20"/>
          <w:szCs w:val="20"/>
        </w:rPr>
      </w:pPr>
      <w:r w:rsidRPr="005C3C24">
        <w:rPr>
          <w:sz w:val="20"/>
          <w:szCs w:val="20"/>
        </w:rPr>
        <w:t>Data i Podpis Uczestnika/Uczestniczki</w:t>
      </w:r>
    </w:p>
    <w:p w14:paraId="1C80EA78" w14:textId="77777777" w:rsidR="00DE7534" w:rsidRPr="005C3C24" w:rsidRDefault="00DE7534" w:rsidP="00DE7534">
      <w:pPr>
        <w:spacing w:line="240" w:lineRule="auto"/>
        <w:jc w:val="center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lastRenderedPageBreak/>
        <w:t xml:space="preserve">Klauzula informacyjna </w:t>
      </w:r>
      <w:r>
        <w:rPr>
          <w:b/>
          <w:sz w:val="20"/>
          <w:szCs w:val="20"/>
        </w:rPr>
        <w:t>Partnera</w:t>
      </w:r>
    </w:p>
    <w:p w14:paraId="18AFBF7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W celu wykonania obowiązku nałożonego art. 13 i 14 RODO ), w związku z art. 88 ustawy o zasadach realizacji zadań finansowanych ze środków europejskich w perspektywie finansowej 2021-2027 ), informujemy o zasadach przetwarzania Państwa danych osobowych:</w:t>
      </w:r>
    </w:p>
    <w:p w14:paraId="2950B862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1. Administrator</w:t>
      </w:r>
    </w:p>
    <w:p w14:paraId="18BE490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Odrębnym administratorem Państwa danych jest Spółdzielnia Socjalna PIERROT &amp; RÓŻA z siedzibą w Gąsawach Rządowych 140, 26-502 Jastrząb, NIP: 7991968515.</w:t>
      </w:r>
    </w:p>
    <w:p w14:paraId="5703E7E2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Cel przetwarzania danych</w:t>
      </w:r>
    </w:p>
    <w:p w14:paraId="4BE3A33D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>dane osobowe będą przetwarzać w związku z realizacją FEM 2021-2027, w szczególności w celu monitorowania, sprawozdawczości, komunikacji, publikacji, ewaluacji, zarządzania finansowego, weryfikacji i audytów oraz do celów określania kwalifikowalności uczestników;</w:t>
      </w:r>
    </w:p>
    <w:p w14:paraId="76FA48B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>podanie danych jest dobrowolne, ale konieczne do realizacji wyżej wymienionego celu. Odmowa ich podania jest równoznaczna z brakiem możliwości podjęcia stosownych działań.</w:t>
      </w:r>
    </w:p>
    <w:p w14:paraId="7AC410A8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2. Podstawa przetwarzania </w:t>
      </w:r>
    </w:p>
    <w:p w14:paraId="4EBFF33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Będziemy przetwarzać Państwa dane osobowe w związku z tym, że: </w:t>
      </w:r>
    </w:p>
    <w:p w14:paraId="34E189E0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Zobowiązuje nas do tego prawo (art. 6 ust. 1 lit. c i art. 9 ust. 2 lit. g):</w:t>
      </w:r>
    </w:p>
    <w:p w14:paraId="4B731F8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</w:t>
      </w:r>
      <w:proofErr w:type="spellStart"/>
      <w:r w:rsidRPr="005C3C24">
        <w:rPr>
          <w:sz w:val="20"/>
          <w:szCs w:val="20"/>
        </w:rPr>
        <w:t>późn</w:t>
      </w:r>
      <w:proofErr w:type="spellEnd"/>
      <w:r w:rsidRPr="005C3C24">
        <w:rPr>
          <w:sz w:val="20"/>
          <w:szCs w:val="20"/>
        </w:rPr>
        <w:t>. zm.);</w:t>
      </w:r>
    </w:p>
    <w:p w14:paraId="1A8C7C7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5C3C24">
        <w:rPr>
          <w:sz w:val="20"/>
          <w:szCs w:val="20"/>
        </w:rPr>
        <w:t>późn</w:t>
      </w:r>
      <w:proofErr w:type="spellEnd"/>
      <w:r w:rsidRPr="005C3C24">
        <w:rPr>
          <w:sz w:val="20"/>
          <w:szCs w:val="20"/>
        </w:rPr>
        <w:t>. zm.);</w:t>
      </w:r>
    </w:p>
    <w:p w14:paraId="1A90C57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</w:t>
      </w:r>
      <w:r w:rsidRPr="005C3C24">
        <w:rPr>
          <w:sz w:val="20"/>
          <w:szCs w:val="20"/>
        </w:rPr>
        <w:tab/>
        <w:t>ustawa z dnia 28 kwietnia 2022 r. o zasadach realizacji zadań finansowanych ze środków europejskich w perspektywie finansowej 2021-2027, w szczególności art. 87-93.</w:t>
      </w:r>
    </w:p>
    <w:p w14:paraId="3EF34775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3. Sposób pozyskiwania danych </w:t>
      </w:r>
    </w:p>
    <w:p w14:paraId="1609315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79B5B3C8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4. Dostęp do danych osobowych</w:t>
      </w:r>
    </w:p>
    <w:p w14:paraId="4ABF0B2C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Dostęp do Państwa danych osobowych mają pracownicy i współpracownicy administratora. Ponadto Państwa dane osobowe mogą być powierzane lub udostępniane: </w:t>
      </w:r>
    </w:p>
    <w:p w14:paraId="1E1C793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>podmiotom, którym zleciliśmy wykonywanie zadań w ramach FEM 2014-2020;</w:t>
      </w:r>
    </w:p>
    <w:p w14:paraId="456311D7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 xml:space="preserve">organom Komisji Europejskiej, ministrowi właściwemu do spraw finansów publicznych, prezesowi zakładu ubezpieczeń społecznych; </w:t>
      </w:r>
    </w:p>
    <w:p w14:paraId="04B03D4D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lastRenderedPageBreak/>
        <w:t>3)</w:t>
      </w:r>
      <w:r w:rsidRPr="005C3C24">
        <w:rPr>
          <w:sz w:val="20"/>
          <w:szCs w:val="20"/>
        </w:rPr>
        <w:tab/>
        <w:t>podmiotom, które wykonują dla nas usługi związane z obsługą i rozwojem systemów teleinformatycznych, a także zapewnieniem łączności, np. dostawcom rozwiązań IT i operatorom telekomunikacyjnym;</w:t>
      </w:r>
    </w:p>
    <w:p w14:paraId="782C5E6E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4)</w:t>
      </w:r>
      <w:r w:rsidRPr="005C3C24">
        <w:rPr>
          <w:sz w:val="20"/>
          <w:szCs w:val="20"/>
        </w:rPr>
        <w:tab/>
        <w:t>innym podmiotom upoważnionym na podstawie odrębnych przepisów prawa.</w:t>
      </w:r>
    </w:p>
    <w:p w14:paraId="592F8949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 xml:space="preserve">5. Okres przechowywania danych </w:t>
      </w:r>
    </w:p>
    <w:p w14:paraId="0FB2A1F2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Dane osobowe są przechowywane przez okres niezbędny do realizacji celów określonych w punkcie 2. </w:t>
      </w:r>
    </w:p>
    <w:p w14:paraId="52FB6E05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6. Prawa osób, których dane dotyczą</w:t>
      </w:r>
    </w:p>
    <w:p w14:paraId="12B89CF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Przysługują Państwu następujące prawa: </w:t>
      </w:r>
    </w:p>
    <w:p w14:paraId="4F6B9AA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 xml:space="preserve">prawo dostępu do swoich danych oraz otrzymania ich kopii (art. 15 RODO); </w:t>
      </w:r>
    </w:p>
    <w:p w14:paraId="6E1A0051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 xml:space="preserve">prawo do sprostowania swoich danych (art. 16 RODO);  </w:t>
      </w:r>
    </w:p>
    <w:p w14:paraId="768B0DF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</w:t>
      </w:r>
      <w:r w:rsidRPr="005C3C24">
        <w:rPr>
          <w:sz w:val="20"/>
          <w:szCs w:val="20"/>
        </w:rPr>
        <w:tab/>
        <w:t>prawo do usunięcia swoich danych (art. 17 RODO) - jeśli nie zaistniały okoliczności, o których mowa w art. 17 ust. 3 RODO;</w:t>
      </w:r>
    </w:p>
    <w:p w14:paraId="4FA3EEA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4)</w:t>
      </w:r>
      <w:r w:rsidRPr="005C3C24">
        <w:rPr>
          <w:sz w:val="20"/>
          <w:szCs w:val="20"/>
        </w:rPr>
        <w:tab/>
        <w:t>prawo do żądania od administratora ograniczenia przetwarzania swoich danych (art. 18 RODO);</w:t>
      </w:r>
    </w:p>
    <w:p w14:paraId="5F0898B2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5)</w:t>
      </w:r>
      <w:r w:rsidRPr="005C3C24">
        <w:rPr>
          <w:sz w:val="20"/>
          <w:szCs w:val="20"/>
        </w:rPr>
        <w:tab/>
        <w:t xml:space="preserve">prawo do przenoszenia swoich danych (art. 20 RODO) - jeśli przetwarzanie odbywa się na podstawie umowy: w celu jej zawarcia lub realizacji (w myśl art. 6 ust. 1 lit. b RODO), oraz w sposób zautomatyzowany ; </w:t>
      </w:r>
    </w:p>
    <w:p w14:paraId="67D6DECC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6)</w:t>
      </w:r>
      <w:r w:rsidRPr="005C3C24">
        <w:rPr>
          <w:sz w:val="20"/>
          <w:szCs w:val="20"/>
        </w:rPr>
        <w:tab/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392E14CC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7. Zautomatyzowane podejmowanie decyzji</w:t>
      </w:r>
    </w:p>
    <w:p w14:paraId="37E0A40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Dane osobowe nie będą podlegały zautomatyzowanemu podejmowaniu decyzji, w tym profilowaniu.</w:t>
      </w:r>
    </w:p>
    <w:p w14:paraId="4001C383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8. Przekazywanie danych do państwa trzeciego</w:t>
      </w:r>
    </w:p>
    <w:p w14:paraId="1EB6550E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Państwa dane osobowe nie będą przekazywane do państwa trzeciego.</w:t>
      </w:r>
    </w:p>
    <w:p w14:paraId="53E9B31B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9. Kontakt z administratorem danych i Inspektorem Ochrony Danych</w:t>
      </w:r>
    </w:p>
    <w:p w14:paraId="4788F56A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Jeśli mają Państwo pytania dotyczące przetwarzania przez firmę Consultor Sp. z o.o. , prosimy kontaktować się w następujący sposób: pocztą tradycyjną na adres: Gąsawy Rządowe 140, 26-502 Jastrząb, elektronicznie: na adres e-mail: beciad@interia.pl.</w:t>
      </w:r>
    </w:p>
    <w:p w14:paraId="6C3BBED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</w:p>
    <w:p w14:paraId="4B154E6B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</w:p>
    <w:p w14:paraId="0B6E32B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</w:p>
    <w:p w14:paraId="1D9C7A23" w14:textId="77777777" w:rsidR="00DE7534" w:rsidRPr="005C3C24" w:rsidRDefault="00DE7534" w:rsidP="00DE7534">
      <w:pPr>
        <w:spacing w:line="240" w:lineRule="auto"/>
        <w:jc w:val="right"/>
        <w:rPr>
          <w:sz w:val="20"/>
          <w:szCs w:val="20"/>
        </w:rPr>
      </w:pPr>
    </w:p>
    <w:p w14:paraId="17065A86" w14:textId="77777777" w:rsidR="00DE7534" w:rsidRPr="005C3C24" w:rsidRDefault="00DE7534" w:rsidP="00DE7534">
      <w:pPr>
        <w:spacing w:line="240" w:lineRule="auto"/>
        <w:jc w:val="right"/>
        <w:rPr>
          <w:sz w:val="20"/>
          <w:szCs w:val="20"/>
        </w:rPr>
      </w:pPr>
      <w:r w:rsidRPr="005C3C24">
        <w:rPr>
          <w:sz w:val="20"/>
          <w:szCs w:val="20"/>
        </w:rPr>
        <w:t>…………………………………………………….</w:t>
      </w:r>
    </w:p>
    <w:p w14:paraId="69CB76EE" w14:textId="77777777" w:rsidR="00DE7534" w:rsidRPr="005C3C24" w:rsidRDefault="00DE7534" w:rsidP="00DE7534">
      <w:pPr>
        <w:spacing w:line="240" w:lineRule="auto"/>
        <w:jc w:val="right"/>
        <w:rPr>
          <w:sz w:val="20"/>
          <w:szCs w:val="20"/>
        </w:rPr>
      </w:pPr>
      <w:r w:rsidRPr="005C3C24">
        <w:rPr>
          <w:sz w:val="20"/>
          <w:szCs w:val="20"/>
        </w:rPr>
        <w:t>Data i Podpis Uczestnika/Uczestniczki</w:t>
      </w:r>
    </w:p>
    <w:p w14:paraId="3D9E87C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</w:p>
    <w:p w14:paraId="05CB34FC" w14:textId="77777777" w:rsidR="00DE7534" w:rsidRPr="005C3C24" w:rsidRDefault="00DE7534" w:rsidP="00DE7534">
      <w:pPr>
        <w:spacing w:line="240" w:lineRule="auto"/>
        <w:jc w:val="center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Klauzula informacyjna Instytucji Pośredniczącej</w:t>
      </w:r>
    </w:p>
    <w:p w14:paraId="5FBC65A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W celu wykonania obowiązku nałożonego art. 13 i 14 RODO ), w związku z art. 88 ustawy o zasadach realizacji zadań finansowanych ze środków europejskich w perspektywie finansowej 2021-2027 ), informujemy o zasadach przetwarzania Państwa danych osobowych:</w:t>
      </w:r>
    </w:p>
    <w:p w14:paraId="5994F47C" w14:textId="77777777" w:rsidR="00DE7534" w:rsidRPr="00833626" w:rsidRDefault="00DE7534" w:rsidP="00DE7534">
      <w:pPr>
        <w:pStyle w:val="Akapitzlist"/>
        <w:numPr>
          <w:ilvl w:val="0"/>
          <w:numId w:val="13"/>
        </w:numPr>
        <w:spacing w:line="240" w:lineRule="auto"/>
        <w:ind w:firstLine="0"/>
        <w:jc w:val="both"/>
        <w:rPr>
          <w:b/>
          <w:sz w:val="20"/>
          <w:szCs w:val="20"/>
        </w:rPr>
      </w:pPr>
      <w:r w:rsidRPr="00833626">
        <w:rPr>
          <w:b/>
          <w:sz w:val="20"/>
          <w:szCs w:val="20"/>
        </w:rPr>
        <w:t>Administrator</w:t>
      </w:r>
    </w:p>
    <w:p w14:paraId="42742F0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Odrębnym administratorem Państwa danych jest Instytucja Pośrednicząca Funduszy Europejskich dla Mazowsza 2021-2027, tj. Mazowiecka Jednostka Wdrażania Programów Unijnych z siedzibą przy ul. Inflanckiej 4, 00-189 Warszawa.</w:t>
      </w:r>
    </w:p>
    <w:p w14:paraId="7E3E2F82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2. Cel przetwarzania danych</w:t>
      </w:r>
    </w:p>
    <w:p w14:paraId="32B17EF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>dane osobowe będą przetwarzać w związku z realizacją FEM 2021-2027, w szczególności w celu monitorowania, sprawozdawczości, komunikacji, publikacji, ewaluacji, zarządzania finansowego, weryfikacji i audytów oraz do celów określania kwalifikowalności uczestników;</w:t>
      </w:r>
    </w:p>
    <w:p w14:paraId="5E61BE59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>podanie danych jest dobrowolne, ale konieczne do realizacji wyżej wymienionego celu. Odmowa ich podania jest równoznaczna z brakiem możliwości podjęcia stosownych działań.</w:t>
      </w:r>
    </w:p>
    <w:p w14:paraId="66D041A2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3.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 xml:space="preserve">Podstawa przetwarzania </w:t>
      </w:r>
    </w:p>
    <w:p w14:paraId="5E72D3DE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Będziemy przetwarzać Państwa dane osobowe w związku z tym, że: </w:t>
      </w:r>
    </w:p>
    <w:p w14:paraId="7636DAB0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Zobowiązuje nas do tego prawo (art. 6 ust. 1 lit. c i art. 9 ust. 2 lit. g):</w:t>
      </w:r>
    </w:p>
    <w:p w14:paraId="3170997C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</w:t>
      </w:r>
      <w:proofErr w:type="spellStart"/>
      <w:r w:rsidRPr="005C3C24">
        <w:rPr>
          <w:sz w:val="20"/>
          <w:szCs w:val="20"/>
        </w:rPr>
        <w:t>późn</w:t>
      </w:r>
      <w:proofErr w:type="spellEnd"/>
      <w:r w:rsidRPr="005C3C24">
        <w:rPr>
          <w:sz w:val="20"/>
          <w:szCs w:val="20"/>
        </w:rPr>
        <w:t>. zm.);</w:t>
      </w:r>
    </w:p>
    <w:p w14:paraId="47BCF427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5C3C24">
        <w:rPr>
          <w:sz w:val="20"/>
          <w:szCs w:val="20"/>
        </w:rPr>
        <w:t>późn</w:t>
      </w:r>
      <w:proofErr w:type="spellEnd"/>
      <w:r w:rsidRPr="005C3C24">
        <w:rPr>
          <w:sz w:val="20"/>
          <w:szCs w:val="20"/>
        </w:rPr>
        <w:t>. zm.);</w:t>
      </w:r>
    </w:p>
    <w:p w14:paraId="36EF484C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</w:t>
      </w:r>
      <w:r w:rsidRPr="005C3C24">
        <w:rPr>
          <w:sz w:val="20"/>
          <w:szCs w:val="20"/>
        </w:rPr>
        <w:tab/>
        <w:t>ustawa z dnia 28 kwietnia 2022 r. o zasadach realizacji zadań finansowanych ze środków europejskich w perspektywie finansowej 2021-2027, w szczególności art. 87-93.</w:t>
      </w:r>
    </w:p>
    <w:p w14:paraId="14B55411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4.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 xml:space="preserve">Sposób pozyskiwania danych </w:t>
      </w:r>
    </w:p>
    <w:p w14:paraId="0B66DC7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04242489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5. Dostęp do danych osobowych</w:t>
      </w:r>
    </w:p>
    <w:p w14:paraId="799A5FCD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Dostęp do Państwa danych osobowych mają pracownicy i współpracownicy administratora. Ponadto Państwa dane osobowe mogą być powierzane lub udostępniane: </w:t>
      </w:r>
    </w:p>
    <w:p w14:paraId="325A38FB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>podmiotom, którym zleciliśmy wykonywanie zadań w ramach FEM 2014-2020;</w:t>
      </w:r>
    </w:p>
    <w:p w14:paraId="4A48B240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lastRenderedPageBreak/>
        <w:t>2)</w:t>
      </w:r>
      <w:r w:rsidRPr="005C3C24">
        <w:rPr>
          <w:sz w:val="20"/>
          <w:szCs w:val="20"/>
        </w:rPr>
        <w:tab/>
        <w:t xml:space="preserve">organom Komisji Europejskiej, ministrowi właściwemu do spraw finansów publicznych, prezesowi zakładu ubezpieczeń społecznych; </w:t>
      </w:r>
    </w:p>
    <w:p w14:paraId="61EB1C83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</w:t>
      </w:r>
      <w:r w:rsidRPr="005C3C24">
        <w:rPr>
          <w:sz w:val="20"/>
          <w:szCs w:val="20"/>
        </w:rPr>
        <w:tab/>
        <w:t>podmiotom, które wykonują dla nas usługi związane z obsługą i rozwojem systemów teleinformatycznych, a także zapewnieniem łączności, np. dostawcom rozwiązań IT i operatorom telekomunikacyjnym;</w:t>
      </w:r>
    </w:p>
    <w:p w14:paraId="13B1B093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4)</w:t>
      </w:r>
      <w:r w:rsidRPr="005C3C24">
        <w:rPr>
          <w:sz w:val="20"/>
          <w:szCs w:val="20"/>
        </w:rPr>
        <w:tab/>
        <w:t>innym podmiotom upoważnionym na podstawie odrębnych przepisów prawa.</w:t>
      </w:r>
    </w:p>
    <w:p w14:paraId="22CFA8DB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6.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 xml:space="preserve">Okres przechowywania danych </w:t>
      </w:r>
    </w:p>
    <w:p w14:paraId="138DAEE8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Dane osobowe są przechowywane przez okres niezbędny do realizacji celów określonych w punkcie 2. </w:t>
      </w:r>
    </w:p>
    <w:p w14:paraId="3D7BA97D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7.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>Prawa osób, których dane dotyczą</w:t>
      </w:r>
    </w:p>
    <w:p w14:paraId="4C21E48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 xml:space="preserve">Przysługują Państwu następujące prawa: </w:t>
      </w:r>
    </w:p>
    <w:p w14:paraId="4B48A06D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1)</w:t>
      </w:r>
      <w:r w:rsidRPr="005C3C24">
        <w:rPr>
          <w:sz w:val="20"/>
          <w:szCs w:val="20"/>
        </w:rPr>
        <w:tab/>
        <w:t xml:space="preserve">prawo dostępu do swoich danych oraz otrzymania ich kopii (art. 15 RODO); </w:t>
      </w:r>
    </w:p>
    <w:p w14:paraId="3C3F54D5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2)</w:t>
      </w:r>
      <w:r w:rsidRPr="005C3C24">
        <w:rPr>
          <w:sz w:val="20"/>
          <w:szCs w:val="20"/>
        </w:rPr>
        <w:tab/>
        <w:t xml:space="preserve">prawo do sprostowania swoich danych (art. 16 RODO);  </w:t>
      </w:r>
    </w:p>
    <w:p w14:paraId="64A6440C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3)</w:t>
      </w:r>
      <w:r w:rsidRPr="005C3C24">
        <w:rPr>
          <w:sz w:val="20"/>
          <w:szCs w:val="20"/>
        </w:rPr>
        <w:tab/>
        <w:t>prawo do usunięcia swoich danych (art. 17 RODO) - jeśli nie zaistniały okoliczności, o których mowa w art. 17 ust. 3 RODO;</w:t>
      </w:r>
    </w:p>
    <w:p w14:paraId="598D63F0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4)</w:t>
      </w:r>
      <w:r w:rsidRPr="005C3C24">
        <w:rPr>
          <w:sz w:val="20"/>
          <w:szCs w:val="20"/>
        </w:rPr>
        <w:tab/>
        <w:t>prawo do żądania od administratora ograniczenia przetwarzania swoich danych (art. 18 RODO);</w:t>
      </w:r>
    </w:p>
    <w:p w14:paraId="203FD76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5)</w:t>
      </w:r>
      <w:r w:rsidRPr="005C3C24">
        <w:rPr>
          <w:sz w:val="20"/>
          <w:szCs w:val="20"/>
        </w:rPr>
        <w:tab/>
        <w:t xml:space="preserve">prawo do przenoszenia swoich danych (art. 20 RODO) - jeśli przetwarzanie odbywa się na podstawie umowy: w celu jej zawarcia lub realizacji (w myśl art. 6 ust. 1 lit. b RODO), oraz w sposób zautomatyzowany ; </w:t>
      </w:r>
    </w:p>
    <w:p w14:paraId="4C36CBB4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6)</w:t>
      </w:r>
      <w:r w:rsidRPr="005C3C24">
        <w:rPr>
          <w:sz w:val="20"/>
          <w:szCs w:val="20"/>
        </w:rPr>
        <w:tab/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6D3190F4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8.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>Zautomatyzowane podejmowanie decyzji</w:t>
      </w:r>
    </w:p>
    <w:p w14:paraId="2192D54E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Dane osobowe nie będą podlegały zautomatyzowanemu podejmowaniu decyzji, w tym profilowaniu.</w:t>
      </w:r>
    </w:p>
    <w:p w14:paraId="190DE422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9.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>Przekazywanie danych do państwa trzeciego</w:t>
      </w:r>
    </w:p>
    <w:p w14:paraId="44F5BB2D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Państwa dane osobowe nie będą przekazywane do państwa trzeciego.</w:t>
      </w:r>
    </w:p>
    <w:p w14:paraId="221A8A7C" w14:textId="77777777" w:rsidR="00DE7534" w:rsidRPr="005C3C24" w:rsidRDefault="00DE7534" w:rsidP="00DE7534">
      <w:pPr>
        <w:spacing w:line="240" w:lineRule="auto"/>
        <w:jc w:val="both"/>
        <w:rPr>
          <w:b/>
          <w:sz w:val="20"/>
          <w:szCs w:val="20"/>
        </w:rPr>
      </w:pPr>
      <w:r w:rsidRPr="005C3C24">
        <w:rPr>
          <w:b/>
          <w:sz w:val="20"/>
          <w:szCs w:val="20"/>
        </w:rPr>
        <w:t>10.</w:t>
      </w:r>
      <w:r>
        <w:rPr>
          <w:b/>
          <w:sz w:val="20"/>
          <w:szCs w:val="20"/>
        </w:rPr>
        <w:t xml:space="preserve"> </w:t>
      </w:r>
      <w:r w:rsidRPr="005C3C24">
        <w:rPr>
          <w:b/>
          <w:sz w:val="20"/>
          <w:szCs w:val="20"/>
        </w:rPr>
        <w:t>Kontakt z administratorem danych i Inspektorem Ochrony Danych</w:t>
      </w:r>
    </w:p>
    <w:p w14:paraId="6F3F886B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  <w:r w:rsidRPr="005C3C24">
        <w:rPr>
          <w:sz w:val="20"/>
          <w:szCs w:val="20"/>
        </w:rPr>
        <w:t>Jeśli mają Państwo pytania dotyczące przetwarzania przez Instytucję Pośredniczącą tj. Mazowiecką Jednostkę Wdrażania Programów Unijnych w ramach FEM 2021-2027, prosimy kontaktować się z Inspektorem Ochrony Danych (IOD) w następujący sposób: pocztą tradycyjną na adres: ul. Inflanckiej 4, 00-189 Warszawa, elektronicznie: na adres e-mail: iod@mazowia.eu</w:t>
      </w:r>
    </w:p>
    <w:p w14:paraId="736154BF" w14:textId="77777777" w:rsidR="00DE7534" w:rsidRPr="005C3C24" w:rsidRDefault="00DE7534" w:rsidP="00DE7534">
      <w:pPr>
        <w:spacing w:line="240" w:lineRule="auto"/>
        <w:jc w:val="both"/>
        <w:rPr>
          <w:sz w:val="20"/>
          <w:szCs w:val="20"/>
        </w:rPr>
      </w:pPr>
    </w:p>
    <w:p w14:paraId="77FD2888" w14:textId="77777777" w:rsidR="00DE7534" w:rsidRPr="005C3C24" w:rsidRDefault="00DE7534" w:rsidP="00DE7534">
      <w:pPr>
        <w:spacing w:line="240" w:lineRule="auto"/>
        <w:rPr>
          <w:sz w:val="20"/>
          <w:szCs w:val="20"/>
        </w:rPr>
      </w:pPr>
    </w:p>
    <w:p w14:paraId="4608E111" w14:textId="77777777" w:rsidR="00DE7534" w:rsidRPr="005C3C24" w:rsidRDefault="00DE7534" w:rsidP="00DE7534">
      <w:pPr>
        <w:spacing w:line="240" w:lineRule="auto"/>
        <w:jc w:val="right"/>
        <w:rPr>
          <w:sz w:val="20"/>
          <w:szCs w:val="20"/>
        </w:rPr>
      </w:pPr>
      <w:r w:rsidRPr="005C3C24">
        <w:rPr>
          <w:sz w:val="20"/>
          <w:szCs w:val="20"/>
        </w:rPr>
        <w:t>…………………………………………………….</w:t>
      </w:r>
    </w:p>
    <w:p w14:paraId="10CAAE4B" w14:textId="0702FF6C" w:rsidR="00203B00" w:rsidRPr="00DE7534" w:rsidRDefault="00DE7534" w:rsidP="00DE7534">
      <w:pPr>
        <w:spacing w:line="240" w:lineRule="auto"/>
        <w:jc w:val="right"/>
        <w:rPr>
          <w:sz w:val="20"/>
          <w:szCs w:val="20"/>
        </w:rPr>
      </w:pPr>
      <w:r w:rsidRPr="005C3C24">
        <w:rPr>
          <w:sz w:val="20"/>
          <w:szCs w:val="20"/>
        </w:rPr>
        <w:t>Data i Podpis Uczestnika/Uczestniczki</w:t>
      </w:r>
    </w:p>
    <w:sectPr w:rsidR="00203B00" w:rsidRPr="00DE7534" w:rsidSect="00DE7534">
      <w:headerReference w:type="default" r:id="rId8"/>
      <w:footerReference w:type="default" r:id="rId9"/>
      <w:pgSz w:w="11906" w:h="16838"/>
      <w:pgMar w:top="64" w:right="1416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A7243" w14:textId="77777777" w:rsidR="00782257" w:rsidRDefault="00782257" w:rsidP="007C0750">
      <w:pPr>
        <w:spacing w:after="0" w:line="240" w:lineRule="auto"/>
      </w:pPr>
      <w:r>
        <w:separator/>
      </w:r>
    </w:p>
  </w:endnote>
  <w:endnote w:type="continuationSeparator" w:id="0">
    <w:p w14:paraId="56089042" w14:textId="77777777" w:rsidR="00782257" w:rsidRDefault="0078225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596AF5" w:rsidRPr="00D5072D" w:rsidRDefault="00C646D2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10402657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1F7A6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ln/sSN4A&#10;AAAJAQAADwAAAAAAAAAAAAAAAADzAwAAZHJzL2Rvd25yZXYueG1sUEsFBgAAAAAEAAQA8wAAAP4E&#10;AAAAAA==&#10;" strokecolor="black [3040]"/>
          </w:pict>
        </mc:Fallback>
      </mc:AlternateContent>
    </w:r>
    <w:r w:rsidR="00203B0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1516598541" name="Obraz 1516598541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494308327" name="Obraz 494308327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  <w:r w:rsidR="009D0E44"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131460746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72D">
      <w:t xml:space="preserve">                                      </w:t>
    </w:r>
    <w:r w:rsidR="00203B00"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A322" w14:textId="77777777" w:rsidR="00782257" w:rsidRDefault="00782257" w:rsidP="007C0750">
      <w:pPr>
        <w:spacing w:after="0" w:line="240" w:lineRule="auto"/>
      </w:pPr>
      <w:r>
        <w:separator/>
      </w:r>
    </w:p>
  </w:footnote>
  <w:footnote w:type="continuationSeparator" w:id="0">
    <w:p w14:paraId="13539627" w14:textId="77777777" w:rsidR="00782257" w:rsidRDefault="0078225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7C0750" w:rsidRDefault="00B654FA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8735353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E9129C" w:rsidRDefault="00E9129C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184540" w:rsidRDefault="00384767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 w:rsidR="00B654FA">
      <w:rPr>
        <w:rFonts w:ascii="Times New Roman" w:hAnsi="Times New Roman" w:cs="Times New Roman"/>
        <w:sz w:val="18"/>
        <w:szCs w:val="18"/>
      </w:rPr>
      <w:t>Wspólna Integracja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E9129C" w:rsidRPr="00E9129C" w:rsidRDefault="00C646D2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ACD0D9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t2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0093"/>
    <w:multiLevelType w:val="hybridMultilevel"/>
    <w:tmpl w:val="96F8501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A3F19"/>
    <w:multiLevelType w:val="hybridMultilevel"/>
    <w:tmpl w:val="57EC6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E0BD9"/>
    <w:multiLevelType w:val="hybridMultilevel"/>
    <w:tmpl w:val="7376D1D4"/>
    <w:lvl w:ilvl="0" w:tplc="19508D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464A67"/>
    <w:multiLevelType w:val="hybridMultilevel"/>
    <w:tmpl w:val="38DA8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12065"/>
    <w:multiLevelType w:val="hybridMultilevel"/>
    <w:tmpl w:val="C5724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E48C5"/>
    <w:multiLevelType w:val="hybridMultilevel"/>
    <w:tmpl w:val="97787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E4109"/>
    <w:multiLevelType w:val="hybridMultilevel"/>
    <w:tmpl w:val="363E7712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B252F"/>
    <w:multiLevelType w:val="hybridMultilevel"/>
    <w:tmpl w:val="60AE916C"/>
    <w:lvl w:ilvl="0" w:tplc="316C6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A56E8"/>
    <w:multiLevelType w:val="hybridMultilevel"/>
    <w:tmpl w:val="04F47E6E"/>
    <w:lvl w:ilvl="0" w:tplc="B18CD2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29849">
    <w:abstractNumId w:val="10"/>
  </w:num>
  <w:num w:numId="2" w16cid:durableId="1501889911">
    <w:abstractNumId w:val="9"/>
  </w:num>
  <w:num w:numId="3" w16cid:durableId="4534100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405803">
    <w:abstractNumId w:val="7"/>
  </w:num>
  <w:num w:numId="5" w16cid:durableId="389184350">
    <w:abstractNumId w:val="12"/>
  </w:num>
  <w:num w:numId="6" w16cid:durableId="1313019638">
    <w:abstractNumId w:val="8"/>
  </w:num>
  <w:num w:numId="7" w16cid:durableId="669874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444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8807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05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64726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0070199">
    <w:abstractNumId w:val="2"/>
  </w:num>
  <w:num w:numId="13" w16cid:durableId="16719794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B6DFE"/>
    <w:rsid w:val="000C39D2"/>
    <w:rsid w:val="00104AB1"/>
    <w:rsid w:val="00143051"/>
    <w:rsid w:val="001560C7"/>
    <w:rsid w:val="00164A84"/>
    <w:rsid w:val="001740A3"/>
    <w:rsid w:val="00184540"/>
    <w:rsid w:val="001C0822"/>
    <w:rsid w:val="00203B00"/>
    <w:rsid w:val="00237380"/>
    <w:rsid w:val="00251C80"/>
    <w:rsid w:val="002613AC"/>
    <w:rsid w:val="00292558"/>
    <w:rsid w:val="002A3678"/>
    <w:rsid w:val="002A74AE"/>
    <w:rsid w:val="002C1DFF"/>
    <w:rsid w:val="002E6442"/>
    <w:rsid w:val="002F2563"/>
    <w:rsid w:val="002F3C3B"/>
    <w:rsid w:val="003134C1"/>
    <w:rsid w:val="00342DC4"/>
    <w:rsid w:val="003626DE"/>
    <w:rsid w:val="00365354"/>
    <w:rsid w:val="00370BBB"/>
    <w:rsid w:val="00377E9F"/>
    <w:rsid w:val="00384767"/>
    <w:rsid w:val="003C1BDB"/>
    <w:rsid w:val="003D2930"/>
    <w:rsid w:val="003F5798"/>
    <w:rsid w:val="004007DF"/>
    <w:rsid w:val="004243A1"/>
    <w:rsid w:val="0046297D"/>
    <w:rsid w:val="00471632"/>
    <w:rsid w:val="00477C20"/>
    <w:rsid w:val="0048737A"/>
    <w:rsid w:val="004F64DB"/>
    <w:rsid w:val="0051174E"/>
    <w:rsid w:val="00513B2D"/>
    <w:rsid w:val="0052508D"/>
    <w:rsid w:val="00550CFA"/>
    <w:rsid w:val="005539E2"/>
    <w:rsid w:val="00557A83"/>
    <w:rsid w:val="005642EC"/>
    <w:rsid w:val="0057703D"/>
    <w:rsid w:val="005872D1"/>
    <w:rsid w:val="00590A8D"/>
    <w:rsid w:val="00596AF5"/>
    <w:rsid w:val="005B2783"/>
    <w:rsid w:val="005C2FFE"/>
    <w:rsid w:val="005D22C7"/>
    <w:rsid w:val="005F340A"/>
    <w:rsid w:val="006157C2"/>
    <w:rsid w:val="0066274E"/>
    <w:rsid w:val="006A2D68"/>
    <w:rsid w:val="006B1394"/>
    <w:rsid w:val="0070049D"/>
    <w:rsid w:val="0071292D"/>
    <w:rsid w:val="00720195"/>
    <w:rsid w:val="00756A07"/>
    <w:rsid w:val="00761ED1"/>
    <w:rsid w:val="00763922"/>
    <w:rsid w:val="00782257"/>
    <w:rsid w:val="007A191C"/>
    <w:rsid w:val="007C0750"/>
    <w:rsid w:val="007E38F3"/>
    <w:rsid w:val="00817267"/>
    <w:rsid w:val="008531E2"/>
    <w:rsid w:val="00857643"/>
    <w:rsid w:val="008A096B"/>
    <w:rsid w:val="008D28D3"/>
    <w:rsid w:val="0091256A"/>
    <w:rsid w:val="00923F84"/>
    <w:rsid w:val="009551D2"/>
    <w:rsid w:val="00977309"/>
    <w:rsid w:val="009B2AEE"/>
    <w:rsid w:val="009D0E44"/>
    <w:rsid w:val="009E6454"/>
    <w:rsid w:val="00A12E88"/>
    <w:rsid w:val="00A86B23"/>
    <w:rsid w:val="00A957F6"/>
    <w:rsid w:val="00AD731C"/>
    <w:rsid w:val="00AF459D"/>
    <w:rsid w:val="00B1383F"/>
    <w:rsid w:val="00B24397"/>
    <w:rsid w:val="00B4611A"/>
    <w:rsid w:val="00B654FA"/>
    <w:rsid w:val="00B6703D"/>
    <w:rsid w:val="00B80AF7"/>
    <w:rsid w:val="00B94A0C"/>
    <w:rsid w:val="00BB5616"/>
    <w:rsid w:val="00BE3260"/>
    <w:rsid w:val="00C10C97"/>
    <w:rsid w:val="00C321D0"/>
    <w:rsid w:val="00C44ACA"/>
    <w:rsid w:val="00C533D1"/>
    <w:rsid w:val="00C646D2"/>
    <w:rsid w:val="00CA5622"/>
    <w:rsid w:val="00CF19D7"/>
    <w:rsid w:val="00CF2F13"/>
    <w:rsid w:val="00D23BCA"/>
    <w:rsid w:val="00D5072D"/>
    <w:rsid w:val="00D65E7D"/>
    <w:rsid w:val="00D93522"/>
    <w:rsid w:val="00DE4B45"/>
    <w:rsid w:val="00DE7534"/>
    <w:rsid w:val="00DF4D52"/>
    <w:rsid w:val="00E63CF4"/>
    <w:rsid w:val="00E9129C"/>
    <w:rsid w:val="00E96E97"/>
    <w:rsid w:val="00EB526B"/>
    <w:rsid w:val="00ED1B72"/>
    <w:rsid w:val="00EE37A5"/>
    <w:rsid w:val="00EF0E15"/>
    <w:rsid w:val="00F17C19"/>
    <w:rsid w:val="00F30187"/>
    <w:rsid w:val="00F55415"/>
    <w:rsid w:val="00FD2BCF"/>
    <w:rsid w:val="00FD44D7"/>
    <w:rsid w:val="00FE27E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C2B8CDB5-8C42-40F5-9177-56A1307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F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91c2d396msonormal">
    <w:name w:val="gwp91c2d396_msonormal"/>
    <w:basedOn w:val="Normalny"/>
    <w:rsid w:val="009E64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CD09-F0B0-4E82-AF90-6350AA1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2778</Words>
  <Characters>16668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2025-07-24T08:38:00Z</cp:lastPrinted>
  <dcterms:created xsi:type="dcterms:W3CDTF">2026-06-11T15:48:00Z</dcterms:created>
  <dcterms:modified xsi:type="dcterms:W3CDTF">2026-06-11T15:48:00Z</dcterms:modified>
</cp:coreProperties>
</file>